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75" w:rsidRPr="00953B4F" w:rsidRDefault="00AD3975" w:rsidP="00AD3975">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lang w:val="en-US"/>
        </w:rPr>
      </w:pPr>
      <w:bookmarkStart w:id="0" w:name="_GoBack"/>
      <w:bookmarkEnd w:id="0"/>
      <w:r>
        <w:rPr>
          <w:rFonts w:ascii="Calibri" w:hAnsi="Calibri"/>
          <w:b/>
          <w:noProof/>
        </w:rPr>
        <w:drawing>
          <wp:anchor distT="0" distB="0" distL="114300" distR="114300" simplePos="0" relativeHeight="251659776" behindDoc="0" locked="0" layoutInCell="1" allowOverlap="1">
            <wp:simplePos x="0" y="0"/>
            <wp:positionH relativeFrom="column">
              <wp:posOffset>-219075</wp:posOffset>
            </wp:positionH>
            <wp:positionV relativeFrom="paragraph">
              <wp:posOffset>-212090</wp:posOffset>
            </wp:positionV>
            <wp:extent cx="809625" cy="1028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3B4F">
        <w:rPr>
          <w:rFonts w:ascii="Calibri" w:hAnsi="Calibri" w:cs="Arial"/>
          <w:b/>
          <w:color w:val="FFFFFF"/>
          <w:sz w:val="32"/>
          <w:szCs w:val="32"/>
          <w:lang w:val="en-US"/>
        </w:rPr>
        <w:t xml:space="preserve">St Peter’s Church of England (Aided) Primary School </w:t>
      </w:r>
    </w:p>
    <w:p w:rsidR="00AD3975" w:rsidRPr="00953B4F" w:rsidRDefault="00AD3975" w:rsidP="00AD3975">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lang w:val="en-US"/>
        </w:rPr>
      </w:pPr>
      <w:r>
        <w:rPr>
          <w:rFonts w:ascii="Calibri" w:hAnsi="Calibri" w:cs="Arial"/>
          <w:b/>
          <w:color w:val="FFFFFF"/>
          <w:sz w:val="32"/>
          <w:szCs w:val="32"/>
          <w:lang w:val="en-US"/>
        </w:rPr>
        <w:t>Attendance Policy</w:t>
      </w:r>
    </w:p>
    <w:p w:rsidR="00EF4FB1" w:rsidRDefault="00EF4FB1">
      <w:pPr>
        <w:rPr>
          <w:rFonts w:ascii="Calibri" w:hAnsi="Calibri"/>
          <w:b/>
        </w:rPr>
      </w:pPr>
    </w:p>
    <w:p w:rsidR="00AD3975" w:rsidRPr="00AA1743" w:rsidRDefault="00AD3975">
      <w:pPr>
        <w:rPr>
          <w:rFonts w:ascii="Calibri" w:hAnsi="Calibri"/>
          <w:b/>
          <w:sz w:val="16"/>
          <w:szCs w:val="16"/>
        </w:rPr>
      </w:pPr>
    </w:p>
    <w:p w:rsidR="00EF4FB1" w:rsidRDefault="005561E4">
      <w:pPr>
        <w:pBdr>
          <w:top w:val="single" w:sz="4" w:space="1" w:color="auto"/>
          <w:left w:val="single" w:sz="4" w:space="4" w:color="auto"/>
          <w:bottom w:val="single" w:sz="4" w:space="1" w:color="auto"/>
          <w:right w:val="single" w:sz="4" w:space="4" w:color="auto"/>
        </w:pBdr>
        <w:jc w:val="both"/>
        <w:rPr>
          <w:rFonts w:ascii="Calibri" w:hAnsi="Calibri" w:cs="Arial"/>
          <w:color w:val="000000"/>
        </w:rPr>
      </w:pPr>
      <w:r>
        <w:rPr>
          <w:rFonts w:ascii="Calibri" w:hAnsi="Calibri" w:cs="Arial"/>
          <w:b/>
          <w:color w:val="000000"/>
        </w:rPr>
        <w:t>The Governing Body of St Peter’s Church of England (Aided) Primary S</w:t>
      </w:r>
      <w:r w:rsidR="003200DD">
        <w:rPr>
          <w:rFonts w:ascii="Calibri" w:hAnsi="Calibri" w:cs="Arial"/>
          <w:b/>
          <w:color w:val="000000"/>
        </w:rPr>
        <w:t>chool</w:t>
      </w:r>
      <w:r w:rsidR="003200DD">
        <w:rPr>
          <w:rFonts w:ascii="Calibri" w:hAnsi="Calibri" w:cs="Arial"/>
          <w:b/>
          <w:color w:val="000000"/>
        </w:rPr>
        <w:br/>
        <w:t xml:space="preserve">adopted this policy on </w:t>
      </w:r>
      <w:r w:rsidR="00063A01" w:rsidRPr="00063A01">
        <w:rPr>
          <w:rFonts w:ascii="Calibri" w:hAnsi="Calibri" w:cs="Arial"/>
          <w:color w:val="000000"/>
        </w:rPr>
        <w:t>17</w:t>
      </w:r>
      <w:r w:rsidR="00063A01" w:rsidRPr="00063A01">
        <w:rPr>
          <w:rFonts w:ascii="Calibri" w:hAnsi="Calibri" w:cs="Arial"/>
          <w:color w:val="000000"/>
          <w:vertAlign w:val="superscript"/>
        </w:rPr>
        <w:t>th</w:t>
      </w:r>
      <w:r w:rsidR="00063A01" w:rsidRPr="00063A01">
        <w:rPr>
          <w:rFonts w:ascii="Calibri" w:hAnsi="Calibri" w:cs="Arial"/>
          <w:color w:val="000000"/>
        </w:rPr>
        <w:t xml:space="preserve"> March 2021</w:t>
      </w:r>
      <w:r>
        <w:rPr>
          <w:rFonts w:ascii="Calibri" w:hAnsi="Calibri" w:cs="Arial"/>
          <w:color w:val="000000"/>
        </w:rPr>
        <w:t xml:space="preserve"> </w:t>
      </w:r>
    </w:p>
    <w:p w:rsidR="00EF4FB1" w:rsidRDefault="00EF4FB1">
      <w:pPr>
        <w:pBdr>
          <w:top w:val="single" w:sz="4" w:space="1" w:color="auto"/>
          <w:left w:val="single" w:sz="4" w:space="4" w:color="auto"/>
          <w:bottom w:val="single" w:sz="4" w:space="1" w:color="auto"/>
          <w:right w:val="single" w:sz="4" w:space="4" w:color="auto"/>
        </w:pBdr>
        <w:jc w:val="both"/>
        <w:rPr>
          <w:rFonts w:ascii="Calibri" w:hAnsi="Calibri" w:cs="Arial"/>
          <w:color w:val="000000"/>
        </w:rPr>
      </w:pPr>
    </w:p>
    <w:p w:rsidR="00EF4FB1" w:rsidRDefault="005561E4">
      <w:pPr>
        <w:pBdr>
          <w:top w:val="single" w:sz="4" w:space="1" w:color="auto"/>
          <w:left w:val="single" w:sz="4" w:space="4" w:color="auto"/>
          <w:bottom w:val="single" w:sz="4" w:space="1" w:color="auto"/>
          <w:right w:val="single" w:sz="4" w:space="4" w:color="auto"/>
        </w:pBdr>
        <w:jc w:val="both"/>
        <w:rPr>
          <w:rFonts w:ascii="Calibri" w:hAnsi="Calibri" w:cs="Arial"/>
          <w:i/>
          <w:color w:val="000000"/>
        </w:rPr>
      </w:pPr>
      <w:r>
        <w:rPr>
          <w:rFonts w:ascii="Calibri" w:hAnsi="Calibri" w:cs="Arial"/>
          <w:color w:val="000000"/>
        </w:rPr>
        <w:t xml:space="preserve">Signed: _________________________________________ </w:t>
      </w:r>
      <w:r>
        <w:rPr>
          <w:rFonts w:ascii="Calibri" w:hAnsi="Calibri" w:cs="Arial"/>
          <w:i/>
          <w:color w:val="000000"/>
        </w:rPr>
        <w:t>(Chair of Governors)</w:t>
      </w:r>
    </w:p>
    <w:p w:rsidR="00EF4FB1" w:rsidRDefault="00EF4FB1">
      <w:pPr>
        <w:pBdr>
          <w:top w:val="single" w:sz="4" w:space="1" w:color="auto"/>
          <w:left w:val="single" w:sz="4" w:space="4" w:color="auto"/>
          <w:bottom w:val="single" w:sz="4" w:space="1" w:color="auto"/>
          <w:right w:val="single" w:sz="4" w:space="4" w:color="auto"/>
        </w:pBdr>
        <w:jc w:val="both"/>
        <w:rPr>
          <w:rFonts w:ascii="Calibri" w:hAnsi="Calibri" w:cs="Arial"/>
          <w:i/>
          <w:color w:val="000000"/>
        </w:rPr>
      </w:pPr>
    </w:p>
    <w:p w:rsidR="00EF4FB1" w:rsidRDefault="005561E4">
      <w:pPr>
        <w:pBdr>
          <w:top w:val="single" w:sz="4" w:space="1" w:color="auto"/>
          <w:left w:val="single" w:sz="4" w:space="4" w:color="auto"/>
          <w:bottom w:val="single" w:sz="4" w:space="1" w:color="auto"/>
          <w:right w:val="single" w:sz="4" w:space="4" w:color="auto"/>
        </w:pBdr>
        <w:jc w:val="both"/>
        <w:rPr>
          <w:rFonts w:ascii="Calibri" w:hAnsi="Calibri" w:cs="Arial"/>
          <w:color w:val="000000"/>
        </w:rPr>
      </w:pPr>
      <w:r>
        <w:rPr>
          <w:rFonts w:ascii="Calibri" w:hAnsi="Calibri" w:cs="Arial"/>
          <w:color w:val="000000"/>
        </w:rPr>
        <w:t>Signed: _________________________________________ (</w:t>
      </w:r>
      <w:r>
        <w:rPr>
          <w:rFonts w:ascii="Calibri" w:hAnsi="Calibri" w:cs="Arial"/>
          <w:i/>
          <w:color w:val="000000"/>
        </w:rPr>
        <w:t>Head Teacher</w:t>
      </w:r>
      <w:r>
        <w:rPr>
          <w:rFonts w:ascii="Calibri" w:hAnsi="Calibri" w:cs="Arial"/>
          <w:color w:val="000000"/>
        </w:rPr>
        <w:t>)</w:t>
      </w:r>
    </w:p>
    <w:p w:rsidR="00EF4FB1" w:rsidRDefault="00EF4FB1">
      <w:pPr>
        <w:pBdr>
          <w:top w:val="single" w:sz="4" w:space="1" w:color="auto"/>
          <w:left w:val="single" w:sz="4" w:space="4" w:color="auto"/>
          <w:bottom w:val="single" w:sz="4" w:space="1" w:color="auto"/>
          <w:right w:val="single" w:sz="4" w:space="4" w:color="auto"/>
        </w:pBdr>
        <w:jc w:val="both"/>
        <w:rPr>
          <w:rFonts w:ascii="Calibri" w:hAnsi="Calibri" w:cs="Arial"/>
          <w:color w:val="000000"/>
          <w:sz w:val="16"/>
          <w:szCs w:val="16"/>
        </w:rPr>
      </w:pPr>
    </w:p>
    <w:p w:rsidR="005561E4" w:rsidRPr="005561E4" w:rsidRDefault="005561E4" w:rsidP="005561E4">
      <w:pPr>
        <w:pBdr>
          <w:top w:val="single" w:sz="4" w:space="1" w:color="auto"/>
          <w:left w:val="single" w:sz="4" w:space="4" w:color="auto"/>
          <w:bottom w:val="single" w:sz="4" w:space="1" w:color="auto"/>
          <w:right w:val="single" w:sz="4" w:space="4" w:color="auto"/>
        </w:pBdr>
        <w:jc w:val="right"/>
        <w:rPr>
          <w:rFonts w:ascii="Calibri" w:hAnsi="Calibri" w:cs="Arial"/>
          <w:color w:val="000000"/>
          <w:sz w:val="16"/>
          <w:szCs w:val="16"/>
        </w:rPr>
      </w:pPr>
      <w:r>
        <w:rPr>
          <w:rFonts w:ascii="Calibri" w:hAnsi="Calibri" w:cs="Arial"/>
          <w:color w:val="000000"/>
          <w:sz w:val="16"/>
          <w:szCs w:val="16"/>
        </w:rPr>
        <w:t>Review annually</w:t>
      </w:r>
    </w:p>
    <w:p w:rsidR="00EF4FB1" w:rsidRDefault="00EF4FB1">
      <w:pPr>
        <w:rPr>
          <w:rFonts w:ascii="Calibri" w:hAnsi="Calibri"/>
          <w:b/>
        </w:rPr>
      </w:pPr>
    </w:p>
    <w:p w:rsidR="00AA1743" w:rsidRDefault="00AA1743" w:rsidP="00AA1743">
      <w:pPr>
        <w:autoSpaceDE w:val="0"/>
        <w:autoSpaceDN w:val="0"/>
        <w:adjustRightInd w:val="0"/>
        <w:jc w:val="both"/>
        <w:rPr>
          <w:rFonts w:ascii="Calibri" w:hAnsi="Calibri" w:cs="Arial"/>
          <w:b/>
          <w:bCs/>
          <w:sz w:val="22"/>
          <w:szCs w:val="22"/>
        </w:rPr>
      </w:pPr>
      <w:r>
        <w:rPr>
          <w:rFonts w:ascii="Calibri" w:hAnsi="Calibri" w:cs="Arial"/>
          <w:b/>
          <w:bCs/>
          <w:sz w:val="22"/>
          <w:szCs w:val="22"/>
        </w:rPr>
        <w:t>1. Statement of Intent</w:t>
      </w:r>
    </w:p>
    <w:p w:rsidR="00AA1743" w:rsidRDefault="00AA1743" w:rsidP="00AA1743">
      <w:pPr>
        <w:autoSpaceDE w:val="0"/>
        <w:autoSpaceDN w:val="0"/>
        <w:adjustRightInd w:val="0"/>
        <w:jc w:val="both"/>
        <w:rPr>
          <w:rFonts w:ascii="Calibri" w:hAnsi="Calibri" w:cs="Arial"/>
          <w:sz w:val="22"/>
          <w:szCs w:val="22"/>
        </w:rPr>
      </w:pPr>
      <w:r>
        <w:rPr>
          <w:rFonts w:ascii="Calibri" w:hAnsi="Calibri" w:cs="Arial"/>
          <w:sz w:val="22"/>
          <w:szCs w:val="22"/>
        </w:rPr>
        <w:t>The school aims to work together with parents to ensure that all children registered at the school attend both regularly and punctually.</w:t>
      </w:r>
    </w:p>
    <w:p w:rsidR="00AA1743" w:rsidRDefault="00AA1743" w:rsidP="00AA1743">
      <w:pPr>
        <w:autoSpaceDE w:val="0"/>
        <w:autoSpaceDN w:val="0"/>
        <w:adjustRightInd w:val="0"/>
        <w:jc w:val="both"/>
        <w:rPr>
          <w:rFonts w:ascii="Calibri" w:hAnsi="Calibri" w:cs="Arial"/>
          <w:sz w:val="22"/>
          <w:szCs w:val="22"/>
        </w:rPr>
      </w:pPr>
    </w:p>
    <w:p w:rsidR="00AA1743" w:rsidRDefault="00AA1743" w:rsidP="00AA1743">
      <w:pPr>
        <w:autoSpaceDE w:val="0"/>
        <w:autoSpaceDN w:val="0"/>
        <w:adjustRightInd w:val="0"/>
        <w:jc w:val="both"/>
        <w:rPr>
          <w:rFonts w:ascii="Calibri" w:hAnsi="Calibri" w:cs="Arial"/>
          <w:b/>
          <w:bCs/>
          <w:sz w:val="22"/>
          <w:szCs w:val="22"/>
        </w:rPr>
      </w:pPr>
      <w:r>
        <w:rPr>
          <w:rFonts w:ascii="Calibri" w:hAnsi="Calibri" w:cs="Arial"/>
          <w:b/>
          <w:bCs/>
          <w:sz w:val="22"/>
          <w:szCs w:val="22"/>
        </w:rPr>
        <w:t>2. Parents' Responsibilities</w:t>
      </w:r>
    </w:p>
    <w:p w:rsidR="00AA1743" w:rsidRPr="001F018E" w:rsidRDefault="00AA1743" w:rsidP="00AA1743">
      <w:pPr>
        <w:pStyle w:val="ListParagraph"/>
        <w:numPr>
          <w:ilvl w:val="0"/>
          <w:numId w:val="4"/>
        </w:numPr>
        <w:autoSpaceDE w:val="0"/>
        <w:autoSpaceDN w:val="0"/>
        <w:adjustRightInd w:val="0"/>
        <w:jc w:val="both"/>
        <w:rPr>
          <w:rFonts w:ascii="Calibri" w:hAnsi="Calibri" w:cs="Arial"/>
          <w:sz w:val="22"/>
          <w:szCs w:val="22"/>
        </w:rPr>
      </w:pPr>
      <w:r w:rsidRPr="001F018E">
        <w:rPr>
          <w:rFonts w:ascii="Calibri" w:hAnsi="Calibri" w:cs="Arial"/>
          <w:sz w:val="22"/>
          <w:szCs w:val="22"/>
        </w:rPr>
        <w:t>Parents have a legal duty to ensure that children of compulsory school age attend on a regular and full-time basis.</w:t>
      </w:r>
    </w:p>
    <w:p w:rsidR="00AA1743" w:rsidRPr="001F018E" w:rsidRDefault="00AA1743" w:rsidP="00AA1743">
      <w:pPr>
        <w:pStyle w:val="ListParagraph"/>
        <w:numPr>
          <w:ilvl w:val="0"/>
          <w:numId w:val="4"/>
        </w:numPr>
        <w:autoSpaceDE w:val="0"/>
        <w:autoSpaceDN w:val="0"/>
        <w:adjustRightInd w:val="0"/>
        <w:jc w:val="both"/>
        <w:rPr>
          <w:rFonts w:ascii="Calibri" w:hAnsi="Calibri" w:cs="Arial"/>
          <w:sz w:val="22"/>
          <w:szCs w:val="22"/>
        </w:rPr>
      </w:pPr>
      <w:r w:rsidRPr="001F018E">
        <w:rPr>
          <w:rFonts w:ascii="Calibri" w:hAnsi="Calibri" w:cs="Arial"/>
          <w:sz w:val="22"/>
          <w:szCs w:val="22"/>
        </w:rPr>
        <w:t xml:space="preserve">Parents must ensure that if their child is to be absent from school for any unavoidable reason such as sickness they should contact the school on the first morning of absence by 9.00 am. If no reason is received the school may need to undertake a home visit for a safe and well check. </w:t>
      </w:r>
    </w:p>
    <w:p w:rsidR="00AA1743" w:rsidRPr="001F018E" w:rsidRDefault="00AA1743" w:rsidP="00AA1743">
      <w:pPr>
        <w:pStyle w:val="ListParagraph"/>
        <w:numPr>
          <w:ilvl w:val="0"/>
          <w:numId w:val="4"/>
        </w:numPr>
        <w:autoSpaceDE w:val="0"/>
        <w:autoSpaceDN w:val="0"/>
        <w:adjustRightInd w:val="0"/>
        <w:jc w:val="both"/>
        <w:rPr>
          <w:rFonts w:ascii="Calibri" w:hAnsi="Calibri" w:cs="Arial"/>
          <w:sz w:val="22"/>
          <w:szCs w:val="22"/>
        </w:rPr>
      </w:pPr>
      <w:r w:rsidRPr="001F018E">
        <w:rPr>
          <w:rFonts w:ascii="Calibri" w:hAnsi="Calibri" w:cs="Arial"/>
          <w:sz w:val="22"/>
          <w:szCs w:val="22"/>
        </w:rPr>
        <w:t>Parents may not authorise their child's absence - only the school can do this on the basis of the explanation provided by the parents. (Should parents fail to provide a satisfactory reason for their child's absence the school will record such absence as unauthorised.)</w:t>
      </w:r>
    </w:p>
    <w:p w:rsidR="00AA1743" w:rsidRPr="001F018E" w:rsidRDefault="00AA1743" w:rsidP="00AA1743">
      <w:pPr>
        <w:pStyle w:val="ListParagraph"/>
        <w:numPr>
          <w:ilvl w:val="0"/>
          <w:numId w:val="4"/>
        </w:numPr>
        <w:autoSpaceDE w:val="0"/>
        <w:autoSpaceDN w:val="0"/>
        <w:adjustRightInd w:val="0"/>
        <w:jc w:val="both"/>
        <w:rPr>
          <w:rFonts w:ascii="Calibri" w:hAnsi="Calibri" w:cs="Arial"/>
          <w:sz w:val="22"/>
          <w:szCs w:val="22"/>
        </w:rPr>
      </w:pPr>
      <w:r w:rsidRPr="001F018E">
        <w:rPr>
          <w:rFonts w:ascii="Calibri" w:hAnsi="Calibri" w:cs="Arial"/>
          <w:sz w:val="22"/>
          <w:szCs w:val="22"/>
        </w:rPr>
        <w:t>Parents should ensure that their child arrives at school in time for the start of registration (8.55 am). Gates will be locked at 8.55 am.  If a child arrives after 8.50 am his/her parent should report directly to the school office.</w:t>
      </w:r>
    </w:p>
    <w:p w:rsidR="00AA1743" w:rsidRPr="001F018E" w:rsidRDefault="00AA1743" w:rsidP="00AA1743">
      <w:pPr>
        <w:pStyle w:val="ListParagraph"/>
        <w:numPr>
          <w:ilvl w:val="0"/>
          <w:numId w:val="4"/>
        </w:numPr>
        <w:autoSpaceDE w:val="0"/>
        <w:autoSpaceDN w:val="0"/>
        <w:adjustRightInd w:val="0"/>
        <w:jc w:val="both"/>
        <w:rPr>
          <w:rFonts w:ascii="Calibri" w:hAnsi="Calibri" w:cs="Arial"/>
          <w:sz w:val="22"/>
          <w:szCs w:val="22"/>
        </w:rPr>
      </w:pPr>
      <w:r w:rsidRPr="001F018E">
        <w:rPr>
          <w:rFonts w:ascii="Calibri" w:hAnsi="Calibri" w:cs="Arial"/>
          <w:sz w:val="22"/>
          <w:szCs w:val="22"/>
        </w:rPr>
        <w:t>Family holidays during term-time will not be authorised and you may receive a fine should you take your child out of school during term. (Please see appendix)</w:t>
      </w:r>
    </w:p>
    <w:p w:rsidR="00AA1743" w:rsidRDefault="00AA1743" w:rsidP="00AA1743">
      <w:pPr>
        <w:autoSpaceDE w:val="0"/>
        <w:autoSpaceDN w:val="0"/>
        <w:adjustRightInd w:val="0"/>
        <w:jc w:val="both"/>
        <w:rPr>
          <w:rFonts w:ascii="Calibri" w:hAnsi="Calibri" w:cs="Arial"/>
          <w:sz w:val="22"/>
          <w:szCs w:val="22"/>
        </w:rPr>
      </w:pPr>
    </w:p>
    <w:p w:rsidR="00AA1743" w:rsidRDefault="00AA1743" w:rsidP="00AA1743">
      <w:pPr>
        <w:autoSpaceDE w:val="0"/>
        <w:autoSpaceDN w:val="0"/>
        <w:adjustRightInd w:val="0"/>
        <w:jc w:val="both"/>
        <w:rPr>
          <w:rFonts w:ascii="Calibri" w:hAnsi="Calibri" w:cs="Arial"/>
          <w:b/>
          <w:bCs/>
          <w:sz w:val="22"/>
          <w:szCs w:val="22"/>
        </w:rPr>
      </w:pPr>
      <w:r>
        <w:rPr>
          <w:rFonts w:ascii="Calibri" w:hAnsi="Calibri" w:cs="Arial"/>
          <w:b/>
          <w:bCs/>
          <w:sz w:val="22"/>
          <w:szCs w:val="22"/>
        </w:rPr>
        <w:t>3. School Responsibilities</w:t>
      </w:r>
    </w:p>
    <w:p w:rsidR="00AA1743" w:rsidRPr="001F018E" w:rsidRDefault="00AA1743" w:rsidP="00AA1743">
      <w:pPr>
        <w:pStyle w:val="ListParagraph"/>
        <w:numPr>
          <w:ilvl w:val="0"/>
          <w:numId w:val="5"/>
        </w:numPr>
        <w:autoSpaceDE w:val="0"/>
        <w:autoSpaceDN w:val="0"/>
        <w:adjustRightInd w:val="0"/>
        <w:jc w:val="both"/>
        <w:rPr>
          <w:rFonts w:ascii="Calibri" w:hAnsi="Calibri" w:cs="Arial"/>
          <w:sz w:val="22"/>
          <w:szCs w:val="22"/>
        </w:rPr>
      </w:pPr>
      <w:r w:rsidRPr="001F018E">
        <w:rPr>
          <w:rFonts w:ascii="Calibri" w:hAnsi="Calibri" w:cs="Arial"/>
          <w:sz w:val="22"/>
          <w:szCs w:val="22"/>
        </w:rPr>
        <w:t>The school will record and monitor attendance in accordance with both the statutory requirements and the principle that regular, uninterrupted attendance is vital to a child's educational progress.</w:t>
      </w:r>
    </w:p>
    <w:p w:rsidR="00AA1743" w:rsidRPr="001F018E" w:rsidRDefault="00AA1743" w:rsidP="00AA1743">
      <w:pPr>
        <w:pStyle w:val="ListParagraph"/>
        <w:numPr>
          <w:ilvl w:val="0"/>
          <w:numId w:val="5"/>
        </w:numPr>
        <w:autoSpaceDE w:val="0"/>
        <w:autoSpaceDN w:val="0"/>
        <w:adjustRightInd w:val="0"/>
        <w:jc w:val="both"/>
        <w:rPr>
          <w:rFonts w:ascii="Calibri" w:hAnsi="Calibri" w:cs="Arial"/>
          <w:sz w:val="22"/>
          <w:szCs w:val="22"/>
        </w:rPr>
      </w:pPr>
      <w:r w:rsidRPr="001F018E">
        <w:rPr>
          <w:rFonts w:ascii="Calibri" w:hAnsi="Calibri" w:cs="Arial"/>
          <w:sz w:val="22"/>
          <w:szCs w:val="22"/>
        </w:rPr>
        <w:t>Registers will be called twice daily (at 9.00 and at 1.00).  Any child arriving after the closing of the register will be recorded as 'late' for that session unless they have attended a medical/educational appointment.</w:t>
      </w:r>
    </w:p>
    <w:p w:rsidR="00AA1743" w:rsidRPr="001F018E" w:rsidRDefault="00AA1743" w:rsidP="00AA1743">
      <w:pPr>
        <w:pStyle w:val="ListParagraph"/>
        <w:numPr>
          <w:ilvl w:val="0"/>
          <w:numId w:val="5"/>
        </w:numPr>
        <w:autoSpaceDE w:val="0"/>
        <w:autoSpaceDN w:val="0"/>
        <w:adjustRightInd w:val="0"/>
        <w:jc w:val="both"/>
        <w:rPr>
          <w:rFonts w:ascii="Calibri" w:hAnsi="Calibri" w:cs="Arial"/>
          <w:sz w:val="22"/>
          <w:szCs w:val="22"/>
        </w:rPr>
      </w:pPr>
      <w:r w:rsidRPr="001F018E">
        <w:rPr>
          <w:rFonts w:ascii="Calibri" w:hAnsi="Calibri" w:cs="Arial"/>
          <w:sz w:val="22"/>
          <w:szCs w:val="22"/>
        </w:rPr>
        <w:t xml:space="preserve">Teachers will complete registers in accordance with the guidance contained in the staff handbook. </w:t>
      </w:r>
    </w:p>
    <w:p w:rsidR="00AA1743" w:rsidRPr="001F018E" w:rsidRDefault="00AA1743" w:rsidP="00AA1743">
      <w:pPr>
        <w:pStyle w:val="ListParagraph"/>
        <w:numPr>
          <w:ilvl w:val="0"/>
          <w:numId w:val="5"/>
        </w:numPr>
        <w:autoSpaceDE w:val="0"/>
        <w:autoSpaceDN w:val="0"/>
        <w:adjustRightInd w:val="0"/>
        <w:jc w:val="both"/>
        <w:rPr>
          <w:rFonts w:ascii="Calibri" w:hAnsi="Calibri" w:cs="Arial"/>
          <w:sz w:val="22"/>
          <w:szCs w:val="22"/>
        </w:rPr>
      </w:pPr>
      <w:r w:rsidRPr="001F018E">
        <w:rPr>
          <w:rFonts w:ascii="Calibri" w:hAnsi="Calibri" w:cs="Arial"/>
          <w:sz w:val="22"/>
          <w:szCs w:val="22"/>
        </w:rPr>
        <w:t xml:space="preserve">Should a class teacher have particular concerns about an individual child's attendance or punctuality they should bring this to the attention of the Head Teacher. </w:t>
      </w:r>
    </w:p>
    <w:p w:rsidR="00AA1743" w:rsidRDefault="00AA1743" w:rsidP="00AA1743">
      <w:pPr>
        <w:pStyle w:val="ListParagraph"/>
        <w:numPr>
          <w:ilvl w:val="0"/>
          <w:numId w:val="5"/>
        </w:numPr>
        <w:autoSpaceDE w:val="0"/>
        <w:autoSpaceDN w:val="0"/>
        <w:adjustRightInd w:val="0"/>
        <w:jc w:val="both"/>
        <w:rPr>
          <w:rFonts w:ascii="Calibri" w:hAnsi="Calibri" w:cs="Arial"/>
          <w:sz w:val="22"/>
          <w:szCs w:val="22"/>
        </w:rPr>
      </w:pPr>
      <w:r w:rsidRPr="001F018E">
        <w:rPr>
          <w:rFonts w:ascii="Calibri" w:hAnsi="Calibri" w:cs="Arial"/>
          <w:sz w:val="22"/>
          <w:szCs w:val="22"/>
        </w:rPr>
        <w:t>Should attendance drop below 95% (monthly) contact will be made with parents at the school’s discretion based on analysis.</w:t>
      </w:r>
    </w:p>
    <w:p w:rsidR="00783A2C" w:rsidRPr="001F018E" w:rsidRDefault="00783A2C" w:rsidP="00AA1743">
      <w:pPr>
        <w:pStyle w:val="ListParagraph"/>
        <w:numPr>
          <w:ilvl w:val="0"/>
          <w:numId w:val="5"/>
        </w:numPr>
        <w:autoSpaceDE w:val="0"/>
        <w:autoSpaceDN w:val="0"/>
        <w:adjustRightInd w:val="0"/>
        <w:jc w:val="both"/>
        <w:rPr>
          <w:rFonts w:ascii="Calibri" w:hAnsi="Calibri" w:cs="Arial"/>
          <w:sz w:val="22"/>
          <w:szCs w:val="22"/>
        </w:rPr>
      </w:pPr>
      <w:r>
        <w:rPr>
          <w:rFonts w:ascii="Calibri" w:hAnsi="Calibri" w:cs="Arial"/>
          <w:sz w:val="22"/>
          <w:szCs w:val="22"/>
        </w:rPr>
        <w:t>The school will liaise with social services if the attendance of any pupils identified as CIN or on the CP register falls below 95% (monthly)</w:t>
      </w:r>
    </w:p>
    <w:p w:rsidR="00AA1743" w:rsidRPr="001F018E" w:rsidRDefault="00AA1743" w:rsidP="00AA1743">
      <w:pPr>
        <w:pStyle w:val="ListParagraph"/>
        <w:numPr>
          <w:ilvl w:val="0"/>
          <w:numId w:val="5"/>
        </w:numPr>
        <w:autoSpaceDE w:val="0"/>
        <w:autoSpaceDN w:val="0"/>
        <w:adjustRightInd w:val="0"/>
        <w:jc w:val="both"/>
        <w:rPr>
          <w:rFonts w:ascii="Calibri" w:hAnsi="Calibri" w:cs="Arial"/>
          <w:sz w:val="22"/>
          <w:szCs w:val="22"/>
        </w:rPr>
      </w:pPr>
      <w:r w:rsidRPr="001F018E">
        <w:rPr>
          <w:rFonts w:ascii="Calibri" w:hAnsi="Calibri" w:cs="Arial"/>
          <w:sz w:val="22"/>
          <w:szCs w:val="22"/>
        </w:rPr>
        <w:t>The school will employ a number of strategies to promote regular, punctual attendance:</w:t>
      </w:r>
      <w:r w:rsidRPr="001F018E">
        <w:rPr>
          <w:rFonts w:ascii="Calibri" w:hAnsi="Calibri" w:cs="Arial"/>
          <w:sz w:val="22"/>
          <w:szCs w:val="22"/>
        </w:rPr>
        <w:tab/>
      </w:r>
    </w:p>
    <w:p w:rsidR="00AA1743" w:rsidRDefault="00AA1743" w:rsidP="00AA1743">
      <w:pPr>
        <w:autoSpaceDE w:val="0"/>
        <w:autoSpaceDN w:val="0"/>
        <w:adjustRightInd w:val="0"/>
        <w:ind w:left="720"/>
        <w:jc w:val="both"/>
        <w:rPr>
          <w:rFonts w:ascii="Calibri" w:hAnsi="Calibri" w:cs="Arial"/>
          <w:sz w:val="22"/>
          <w:szCs w:val="22"/>
        </w:rPr>
      </w:pPr>
      <w:r>
        <w:rPr>
          <w:rFonts w:ascii="Calibri" w:hAnsi="Calibri"/>
          <w:sz w:val="22"/>
          <w:szCs w:val="22"/>
        </w:rPr>
        <w:t xml:space="preserve">- </w:t>
      </w:r>
      <w:r>
        <w:rPr>
          <w:rFonts w:ascii="Calibri" w:hAnsi="Calibri" w:cs="Arial"/>
          <w:sz w:val="22"/>
          <w:szCs w:val="22"/>
        </w:rPr>
        <w:t>the Head Teacher and class teachers will communicate regularly with parents on attendance matters</w:t>
      </w:r>
      <w:r w:rsidR="00063A01">
        <w:rPr>
          <w:rFonts w:ascii="Calibri" w:hAnsi="Calibri" w:cs="Arial"/>
          <w:sz w:val="22"/>
          <w:szCs w:val="22"/>
        </w:rPr>
        <w:t>.</w:t>
      </w:r>
    </w:p>
    <w:p w:rsidR="00AA1743" w:rsidRDefault="00AA1743" w:rsidP="00AA1743">
      <w:pPr>
        <w:autoSpaceDE w:val="0"/>
        <w:autoSpaceDN w:val="0"/>
        <w:adjustRightInd w:val="0"/>
        <w:ind w:left="720"/>
        <w:jc w:val="both"/>
        <w:rPr>
          <w:rFonts w:ascii="Calibri" w:hAnsi="Calibri" w:cs="Arial"/>
          <w:sz w:val="22"/>
          <w:szCs w:val="22"/>
        </w:rPr>
      </w:pPr>
      <w:r>
        <w:rPr>
          <w:rFonts w:ascii="Calibri" w:hAnsi="Calibri"/>
          <w:sz w:val="22"/>
          <w:szCs w:val="22"/>
        </w:rPr>
        <w:t xml:space="preserve">- </w:t>
      </w:r>
      <w:r>
        <w:rPr>
          <w:rFonts w:ascii="Calibri" w:hAnsi="Calibri" w:cs="Arial"/>
          <w:sz w:val="22"/>
          <w:szCs w:val="22"/>
        </w:rPr>
        <w:t>appropriate personal encouragement or congratulation will be offered to individual children</w:t>
      </w:r>
      <w:r w:rsidR="00783A2C">
        <w:rPr>
          <w:rFonts w:ascii="Calibri" w:hAnsi="Calibri" w:cs="Arial"/>
          <w:sz w:val="22"/>
          <w:szCs w:val="22"/>
        </w:rPr>
        <w:t>.</w:t>
      </w:r>
    </w:p>
    <w:p w:rsidR="00EF4FB1" w:rsidRDefault="00EF4FB1" w:rsidP="00AD3975">
      <w:pPr>
        <w:autoSpaceDE w:val="0"/>
        <w:autoSpaceDN w:val="0"/>
        <w:adjustRightInd w:val="0"/>
        <w:ind w:firstLine="720"/>
        <w:jc w:val="both"/>
        <w:rPr>
          <w:rFonts w:ascii="Calibri" w:hAnsi="Calibri" w:cs="Arial"/>
          <w:sz w:val="22"/>
          <w:szCs w:val="22"/>
        </w:rPr>
      </w:pPr>
    </w:p>
    <w:p w:rsidR="00AA1743" w:rsidRDefault="00AA1743" w:rsidP="00AD3975">
      <w:pPr>
        <w:autoSpaceDE w:val="0"/>
        <w:autoSpaceDN w:val="0"/>
        <w:adjustRightInd w:val="0"/>
        <w:ind w:firstLine="720"/>
        <w:jc w:val="both"/>
        <w:rPr>
          <w:rFonts w:ascii="Calibri" w:hAnsi="Calibri" w:cs="Arial"/>
          <w:sz w:val="22"/>
          <w:szCs w:val="22"/>
        </w:rPr>
      </w:pPr>
    </w:p>
    <w:p w:rsidR="00AA1743" w:rsidRDefault="00AA1743" w:rsidP="00AD3975">
      <w:pPr>
        <w:autoSpaceDE w:val="0"/>
        <w:autoSpaceDN w:val="0"/>
        <w:adjustRightInd w:val="0"/>
        <w:ind w:firstLine="720"/>
        <w:jc w:val="both"/>
        <w:rPr>
          <w:rFonts w:ascii="Calibri" w:hAnsi="Calibri" w:cs="Arial"/>
          <w:sz w:val="22"/>
          <w:szCs w:val="22"/>
        </w:rPr>
      </w:pPr>
    </w:p>
    <w:p w:rsidR="00AA1743" w:rsidRDefault="00AA1743" w:rsidP="00AA1743">
      <w:pPr>
        <w:autoSpaceDE w:val="0"/>
        <w:autoSpaceDN w:val="0"/>
        <w:adjustRightInd w:val="0"/>
        <w:ind w:firstLine="720"/>
        <w:jc w:val="right"/>
        <w:rPr>
          <w:rFonts w:ascii="Calibri" w:hAnsi="Calibri" w:cs="Arial"/>
          <w:sz w:val="22"/>
          <w:szCs w:val="22"/>
        </w:rPr>
      </w:pPr>
      <w:r>
        <w:rPr>
          <w:rFonts w:ascii="Calibri" w:hAnsi="Calibri" w:cs="Arial"/>
          <w:sz w:val="22"/>
          <w:szCs w:val="22"/>
        </w:rPr>
        <w:t>Appendix A</w:t>
      </w:r>
    </w:p>
    <w:tbl>
      <w:tblPr>
        <w:tblW w:w="10179" w:type="dxa"/>
        <w:tblLayout w:type="fixed"/>
        <w:tblLook w:val="0000" w:firstRow="0" w:lastRow="0" w:firstColumn="0" w:lastColumn="0" w:noHBand="0" w:noVBand="0"/>
      </w:tblPr>
      <w:tblGrid>
        <w:gridCol w:w="1777"/>
        <w:gridCol w:w="8402"/>
      </w:tblGrid>
      <w:tr w:rsidR="00AA1743" w:rsidTr="00931FC1">
        <w:trPr>
          <w:cantSplit/>
          <w:trHeight w:val="203"/>
        </w:trPr>
        <w:tc>
          <w:tcPr>
            <w:tcW w:w="1777" w:type="dxa"/>
          </w:tcPr>
          <w:p w:rsidR="00AA1743" w:rsidRDefault="00690CEB" w:rsidP="00931FC1">
            <w:pPr>
              <w:rPr>
                <w:rFonts w:ascii="Calibri" w:hAnsi="Calibri"/>
                <w:b/>
              </w:rPr>
            </w:pPr>
            <w:r>
              <w:rPr>
                <w:rFonts w:ascii="Calibri" w:hAnsi="Calibri"/>
                <w:b/>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5pt;margin-top:8.85pt;width:62.9pt;height:80.3pt;z-index:251661824">
                  <v:imagedata r:id="rId8" o:title=""/>
                  <w10:wrap type="square"/>
                </v:shape>
                <o:OLEObject Type="Embed" ProgID="RM.ColourMagic.2" ShapeID="_x0000_s1026" DrawAspect="Content" ObjectID="_1678278455" r:id="rId9"/>
              </w:object>
            </w:r>
          </w:p>
        </w:tc>
        <w:tc>
          <w:tcPr>
            <w:tcW w:w="8402" w:type="dxa"/>
          </w:tcPr>
          <w:p w:rsidR="00AA1743" w:rsidRDefault="00AA1743" w:rsidP="00931FC1">
            <w:pPr>
              <w:ind w:left="2520" w:hanging="360"/>
              <w:rPr>
                <w:rFonts w:ascii="Calibri" w:hAnsi="Calibri"/>
                <w:b/>
                <w:color w:val="0000FF"/>
                <w:sz w:val="22"/>
                <w:szCs w:val="22"/>
              </w:rPr>
            </w:pPr>
            <w:proofErr w:type="spellStart"/>
            <w:proofErr w:type="gramStart"/>
            <w:r>
              <w:rPr>
                <w:rFonts w:ascii="Calibri" w:hAnsi="Calibri"/>
                <w:b/>
                <w:color w:val="0000FF"/>
                <w:sz w:val="22"/>
                <w:szCs w:val="22"/>
              </w:rPr>
              <w:t>St.Peter's</w:t>
            </w:r>
            <w:proofErr w:type="spellEnd"/>
            <w:proofErr w:type="gramEnd"/>
            <w:r>
              <w:rPr>
                <w:rFonts w:ascii="Calibri" w:hAnsi="Calibri"/>
                <w:b/>
                <w:color w:val="0000FF"/>
                <w:sz w:val="22"/>
                <w:szCs w:val="22"/>
              </w:rPr>
              <w:t xml:space="preserve"> Church of England (Aided) Primary School</w:t>
            </w:r>
          </w:p>
          <w:p w:rsidR="00AA1743" w:rsidRDefault="00AA1743" w:rsidP="00931FC1">
            <w:pPr>
              <w:ind w:left="2160"/>
              <w:rPr>
                <w:rFonts w:ascii="Calibri" w:hAnsi="Calibri"/>
                <w:color w:val="0000FF"/>
                <w:sz w:val="22"/>
                <w:szCs w:val="22"/>
              </w:rPr>
            </w:pPr>
            <w:r>
              <w:rPr>
                <w:rFonts w:ascii="Calibri" w:hAnsi="Calibri"/>
                <w:color w:val="0000FF"/>
                <w:sz w:val="22"/>
                <w:szCs w:val="22"/>
              </w:rPr>
              <w:t>WALE ROAD, WHETSTONE, LEICESTER. LE8 6NJ</w:t>
            </w:r>
          </w:p>
          <w:p w:rsidR="00AA1743" w:rsidRDefault="00AA1743" w:rsidP="00931FC1">
            <w:pPr>
              <w:ind w:left="2160"/>
              <w:rPr>
                <w:rFonts w:ascii="Calibri" w:hAnsi="Calibri"/>
                <w:color w:val="0000FF"/>
                <w:sz w:val="22"/>
                <w:szCs w:val="22"/>
              </w:rPr>
            </w:pPr>
            <w:r>
              <w:rPr>
                <w:rFonts w:ascii="Calibri" w:hAnsi="Calibri"/>
                <w:color w:val="0000FF"/>
                <w:sz w:val="22"/>
                <w:szCs w:val="22"/>
              </w:rPr>
              <w:t>Telephone: 0116 2775750</w:t>
            </w:r>
          </w:p>
          <w:p w:rsidR="00AA1743" w:rsidRDefault="00AA1743" w:rsidP="00931FC1">
            <w:pPr>
              <w:ind w:left="2160"/>
              <w:rPr>
                <w:rFonts w:ascii="Calibri" w:hAnsi="Calibri"/>
                <w:color w:val="0000FF"/>
                <w:sz w:val="22"/>
                <w:szCs w:val="22"/>
              </w:rPr>
            </w:pPr>
            <w:r>
              <w:rPr>
                <w:rFonts w:ascii="Calibri" w:hAnsi="Calibri"/>
                <w:color w:val="0000FF"/>
                <w:sz w:val="22"/>
                <w:szCs w:val="22"/>
              </w:rPr>
              <w:t>Fax: 0116 2775750</w:t>
            </w:r>
          </w:p>
          <w:p w:rsidR="00AA1743" w:rsidRDefault="00AA1743" w:rsidP="00931FC1">
            <w:pPr>
              <w:ind w:left="2160"/>
              <w:rPr>
                <w:rFonts w:ascii="Calibri" w:hAnsi="Calibri"/>
                <w:color w:val="0000FF"/>
                <w:sz w:val="22"/>
                <w:szCs w:val="22"/>
              </w:rPr>
            </w:pPr>
            <w:r>
              <w:rPr>
                <w:rFonts w:ascii="Calibri" w:hAnsi="Calibri"/>
                <w:color w:val="0000FF"/>
                <w:sz w:val="22"/>
                <w:szCs w:val="22"/>
              </w:rPr>
              <w:t>Email: office@stpeters.embracemat.org</w:t>
            </w:r>
          </w:p>
          <w:p w:rsidR="00AA1743" w:rsidRDefault="00AA1743" w:rsidP="00931FC1">
            <w:pPr>
              <w:ind w:left="2160"/>
              <w:rPr>
                <w:rFonts w:ascii="Calibri" w:hAnsi="Calibri"/>
                <w:color w:val="0000FF"/>
              </w:rPr>
            </w:pPr>
            <w:r>
              <w:rPr>
                <w:rFonts w:ascii="Calibri" w:hAnsi="Calibri"/>
                <w:color w:val="0000FF"/>
                <w:sz w:val="22"/>
                <w:szCs w:val="22"/>
              </w:rPr>
              <w:t>Website: www.st-peters-whetstone.leics.sch.uk</w:t>
            </w:r>
          </w:p>
        </w:tc>
      </w:tr>
      <w:tr w:rsidR="00AA1743" w:rsidTr="00931FC1">
        <w:trPr>
          <w:cantSplit/>
          <w:trHeight w:val="203"/>
        </w:trPr>
        <w:tc>
          <w:tcPr>
            <w:tcW w:w="1777" w:type="dxa"/>
          </w:tcPr>
          <w:p w:rsidR="00AA1743" w:rsidRDefault="00AA1743" w:rsidP="00931FC1">
            <w:pPr>
              <w:rPr>
                <w:rFonts w:ascii="Calibri" w:hAnsi="Calibri"/>
                <w:b/>
                <w:noProof/>
                <w:lang w:val="en-US"/>
              </w:rPr>
            </w:pPr>
          </w:p>
        </w:tc>
        <w:tc>
          <w:tcPr>
            <w:tcW w:w="8402" w:type="dxa"/>
          </w:tcPr>
          <w:p w:rsidR="00AA1743" w:rsidRDefault="00AA1743" w:rsidP="00931FC1">
            <w:pPr>
              <w:ind w:left="360" w:hanging="360"/>
              <w:rPr>
                <w:rFonts w:ascii="Calibri" w:hAnsi="Calibri"/>
                <w:b/>
                <w:color w:val="0000FF"/>
              </w:rPr>
            </w:pPr>
          </w:p>
        </w:tc>
      </w:tr>
    </w:tbl>
    <w:p w:rsidR="00AA1743" w:rsidRDefault="00AA1743" w:rsidP="00AA1743">
      <w:pPr>
        <w:rPr>
          <w:rFonts w:ascii="Calibri" w:hAnsi="Calibri"/>
          <w:color w:val="0000FF"/>
          <w:sz w:val="22"/>
          <w:szCs w:val="22"/>
        </w:rPr>
      </w:pPr>
      <w:r>
        <w:rPr>
          <w:rFonts w:ascii="Calibri" w:hAnsi="Calibri"/>
          <w:color w:val="0000FF"/>
          <w:sz w:val="22"/>
          <w:szCs w:val="22"/>
        </w:rPr>
        <w:t>Head Teacher</w:t>
      </w:r>
      <w:r>
        <w:rPr>
          <w:rFonts w:ascii="Calibri" w:hAnsi="Calibri"/>
          <w:color w:val="0000FF"/>
          <w:sz w:val="22"/>
          <w:szCs w:val="22"/>
        </w:rPr>
        <w:tab/>
      </w:r>
      <w:r>
        <w:rPr>
          <w:rFonts w:ascii="Calibri" w:hAnsi="Calibri"/>
          <w:color w:val="0000FF"/>
          <w:sz w:val="22"/>
          <w:szCs w:val="22"/>
        </w:rPr>
        <w:tab/>
      </w:r>
      <w:r>
        <w:rPr>
          <w:rFonts w:ascii="Calibri" w:hAnsi="Calibri"/>
          <w:color w:val="0000FF"/>
          <w:sz w:val="22"/>
          <w:szCs w:val="22"/>
        </w:rPr>
        <w:tab/>
      </w:r>
      <w:r>
        <w:rPr>
          <w:rFonts w:ascii="Calibri" w:hAnsi="Calibri"/>
          <w:color w:val="0000FF"/>
          <w:sz w:val="22"/>
          <w:szCs w:val="22"/>
        </w:rPr>
        <w:tab/>
      </w:r>
      <w:r>
        <w:rPr>
          <w:rFonts w:ascii="Calibri" w:hAnsi="Calibri"/>
          <w:color w:val="0000FF"/>
          <w:sz w:val="22"/>
          <w:szCs w:val="22"/>
        </w:rPr>
        <w:tab/>
      </w:r>
      <w:r>
        <w:rPr>
          <w:rFonts w:ascii="Calibri" w:hAnsi="Calibri"/>
          <w:color w:val="0000FF"/>
          <w:sz w:val="22"/>
          <w:szCs w:val="22"/>
        </w:rPr>
        <w:tab/>
        <w:t xml:space="preserve">        </w:t>
      </w:r>
      <w:r>
        <w:rPr>
          <w:rFonts w:ascii="Calibri" w:hAnsi="Calibri"/>
          <w:color w:val="0000FF"/>
          <w:sz w:val="22"/>
          <w:szCs w:val="22"/>
        </w:rPr>
        <w:tab/>
        <w:t>Deputy Head Teacher</w:t>
      </w:r>
    </w:p>
    <w:p w:rsidR="00AA1743" w:rsidRDefault="00AA1743" w:rsidP="00AA1743">
      <w:pPr>
        <w:rPr>
          <w:rFonts w:ascii="Calibri" w:hAnsi="Calibri"/>
          <w:color w:val="0000FF"/>
          <w:sz w:val="22"/>
          <w:szCs w:val="22"/>
        </w:rPr>
      </w:pPr>
      <w:r>
        <w:rPr>
          <w:rFonts w:ascii="Calibri" w:hAnsi="Calibri"/>
          <w:color w:val="0000FF"/>
          <w:sz w:val="22"/>
          <w:szCs w:val="22"/>
        </w:rPr>
        <w:t>Mrs Alison Banks BA (Hons) QTS</w:t>
      </w:r>
      <w:r>
        <w:rPr>
          <w:rFonts w:ascii="wf_segoe-ui_normal" w:hAnsi="wf_segoe-ui_normal"/>
          <w:color w:val="F4F4F4"/>
          <w:sz w:val="23"/>
          <w:szCs w:val="23"/>
          <w:vertAlign w:val="subscript"/>
        </w:rPr>
        <w:t>QTS </w:t>
      </w:r>
      <w:r>
        <w:rPr>
          <w:rFonts w:ascii="Calibri" w:hAnsi="Calibri"/>
          <w:color w:val="0000FF"/>
          <w:sz w:val="22"/>
          <w:szCs w:val="22"/>
        </w:rPr>
        <w:tab/>
      </w:r>
      <w:r>
        <w:rPr>
          <w:rFonts w:ascii="Calibri" w:hAnsi="Calibri"/>
          <w:color w:val="0000FF"/>
          <w:sz w:val="22"/>
          <w:szCs w:val="22"/>
        </w:rPr>
        <w:tab/>
        <w:t xml:space="preserve">                             Mrs Clare Adams BA (Hons)</w:t>
      </w:r>
    </w:p>
    <w:p w:rsidR="00AA1743" w:rsidRDefault="00AA1743" w:rsidP="00AA1743">
      <w:pPr>
        <w:shd w:val="clear" w:color="auto" w:fill="FFFFFF"/>
        <w:rPr>
          <w:rFonts w:ascii="Arial" w:hAnsi="Arial" w:cs="Arial"/>
          <w:b/>
          <w:bCs/>
          <w:color w:val="201F1E"/>
        </w:rPr>
      </w:pPr>
    </w:p>
    <w:p w:rsidR="00AA1743" w:rsidRDefault="00AA1743" w:rsidP="00AA1743">
      <w:pPr>
        <w:shd w:val="clear" w:color="auto" w:fill="FFFFFF"/>
        <w:rPr>
          <w:rFonts w:ascii="Arial" w:hAnsi="Arial" w:cs="Arial"/>
          <w:b/>
          <w:bCs/>
          <w:color w:val="201F1E"/>
        </w:rPr>
      </w:pPr>
    </w:p>
    <w:p w:rsidR="00AA1743" w:rsidRDefault="00AA1743" w:rsidP="00AA1743">
      <w:pPr>
        <w:shd w:val="clear" w:color="auto" w:fill="FFFFFF"/>
        <w:rPr>
          <w:rFonts w:ascii="Arial" w:hAnsi="Arial" w:cs="Arial"/>
          <w:b/>
          <w:bCs/>
          <w:color w:val="201F1E"/>
        </w:rPr>
      </w:pPr>
    </w:p>
    <w:p w:rsidR="00AA1743" w:rsidRDefault="00AA1743" w:rsidP="00AA1743">
      <w:pPr>
        <w:shd w:val="clear" w:color="auto" w:fill="FFFFFF"/>
        <w:rPr>
          <w:rFonts w:ascii="Arial" w:hAnsi="Arial" w:cs="Arial"/>
          <w:b/>
          <w:bCs/>
          <w:color w:val="201F1E"/>
        </w:rPr>
      </w:pPr>
    </w:p>
    <w:p w:rsidR="00AA1743" w:rsidRPr="008A31E1" w:rsidRDefault="00AA1743" w:rsidP="00AA1743">
      <w:pPr>
        <w:pStyle w:val="NoSpacing"/>
        <w:rPr>
          <w:rFonts w:asciiTheme="minorHAnsi" w:hAnsiTheme="minorHAnsi" w:cstheme="minorHAnsi"/>
        </w:rPr>
      </w:pPr>
      <w:r w:rsidRPr="008A31E1">
        <w:rPr>
          <w:rFonts w:asciiTheme="minorHAnsi" w:hAnsiTheme="minorHAnsi" w:cstheme="minorHAnsi"/>
        </w:rPr>
        <w:t>Dear Parent/Carer,</w:t>
      </w:r>
    </w:p>
    <w:p w:rsidR="00AA1743" w:rsidRPr="008A31E1" w:rsidRDefault="00AA1743" w:rsidP="00AA1743">
      <w:pPr>
        <w:pStyle w:val="NoSpacing"/>
        <w:rPr>
          <w:rFonts w:asciiTheme="minorHAnsi" w:hAnsiTheme="minorHAnsi" w:cstheme="minorHAnsi"/>
        </w:rPr>
      </w:pPr>
    </w:p>
    <w:p w:rsidR="00AA1743" w:rsidRPr="008A31E1" w:rsidRDefault="00AA1743" w:rsidP="00AA1743">
      <w:pPr>
        <w:pStyle w:val="NoSpacing"/>
        <w:rPr>
          <w:rFonts w:asciiTheme="minorHAnsi" w:hAnsiTheme="minorHAnsi" w:cstheme="minorHAnsi"/>
          <w:b/>
        </w:rPr>
      </w:pPr>
      <w:r w:rsidRPr="008A31E1">
        <w:rPr>
          <w:rFonts w:asciiTheme="minorHAnsi" w:hAnsiTheme="minorHAnsi" w:cstheme="minorHAnsi"/>
          <w:b/>
        </w:rPr>
        <w:t>Re:  Family holiday during term time and penalty notices 2013</w:t>
      </w:r>
    </w:p>
    <w:p w:rsidR="00AA1743" w:rsidRPr="008A31E1" w:rsidRDefault="00AA1743" w:rsidP="00AA1743">
      <w:pPr>
        <w:pStyle w:val="NoSpacing"/>
        <w:rPr>
          <w:rFonts w:asciiTheme="minorHAnsi" w:hAnsiTheme="minorHAnsi" w:cstheme="minorHAnsi"/>
        </w:rPr>
      </w:pPr>
    </w:p>
    <w:p w:rsidR="00AA1743" w:rsidRPr="008A31E1" w:rsidRDefault="00AA1743" w:rsidP="00AA1743">
      <w:pPr>
        <w:pStyle w:val="NoSpacing"/>
        <w:jc w:val="both"/>
        <w:rPr>
          <w:rFonts w:asciiTheme="minorHAnsi" w:hAnsiTheme="minorHAnsi" w:cstheme="minorHAnsi"/>
        </w:rPr>
      </w:pPr>
      <w:r w:rsidRPr="008A31E1">
        <w:rPr>
          <w:rFonts w:asciiTheme="minorHAnsi" w:hAnsiTheme="minorHAnsi" w:cstheme="minorHAnsi"/>
        </w:rPr>
        <w:t xml:space="preserve">As you are all aware, Head Teachers will no longer be able to grant any leave of absence for family holidays, unless there are exceptional circumstances which support the request. </w:t>
      </w:r>
    </w:p>
    <w:p w:rsidR="00AA1743" w:rsidRPr="008A31E1" w:rsidRDefault="00AA1743" w:rsidP="00AA1743">
      <w:pPr>
        <w:pStyle w:val="NoSpacing"/>
        <w:rPr>
          <w:rFonts w:asciiTheme="minorHAnsi" w:hAnsiTheme="minorHAnsi" w:cstheme="minorHAnsi"/>
        </w:rPr>
      </w:pPr>
    </w:p>
    <w:p w:rsidR="00AA1743" w:rsidRPr="008A31E1" w:rsidRDefault="00AA1743" w:rsidP="00AA1743">
      <w:pPr>
        <w:pStyle w:val="NoSpacing"/>
        <w:jc w:val="both"/>
        <w:rPr>
          <w:rFonts w:asciiTheme="minorHAnsi" w:hAnsiTheme="minorHAnsi" w:cstheme="minorHAnsi"/>
          <w:b/>
        </w:rPr>
      </w:pPr>
      <w:r w:rsidRPr="008A31E1">
        <w:rPr>
          <w:rFonts w:asciiTheme="minorHAnsi" w:hAnsiTheme="minorHAnsi" w:cstheme="minorHAnsi"/>
          <w:b/>
        </w:rPr>
        <w:t xml:space="preserve">At the present time penalty notices will not be issued automatically for unauthorised holidays. </w:t>
      </w:r>
      <w:r w:rsidRPr="008A31E1">
        <w:rPr>
          <w:rFonts w:asciiTheme="minorHAnsi" w:hAnsiTheme="minorHAnsi" w:cstheme="minorHAnsi"/>
        </w:rPr>
        <w:t>However, at my request our Attendance Officer Mrs Jo Porter will ask Leicestershire County Council to</w:t>
      </w:r>
      <w:r w:rsidRPr="008A31E1">
        <w:rPr>
          <w:rFonts w:asciiTheme="minorHAnsi" w:hAnsiTheme="minorHAnsi" w:cstheme="minorHAnsi"/>
          <w:b/>
        </w:rPr>
        <w:t xml:space="preserve"> issue penalty notices to families who take unauthorised holiday during term time, </w:t>
      </w:r>
      <w:r w:rsidRPr="008A31E1">
        <w:rPr>
          <w:rFonts w:asciiTheme="minorHAnsi" w:hAnsiTheme="minorHAnsi" w:cstheme="minorHAnsi"/>
          <w:b/>
          <w:u w:val="single"/>
        </w:rPr>
        <w:t>IF</w:t>
      </w:r>
      <w:r w:rsidRPr="008A31E1">
        <w:rPr>
          <w:rFonts w:asciiTheme="minorHAnsi" w:hAnsiTheme="minorHAnsi" w:cstheme="minorHAnsi"/>
          <w:b/>
        </w:rPr>
        <w:t xml:space="preserve"> their child falls into 1 or more of the categories below:</w:t>
      </w:r>
    </w:p>
    <w:p w:rsidR="00AA1743" w:rsidRPr="008A31E1" w:rsidRDefault="00AA1743" w:rsidP="00AA1743">
      <w:pPr>
        <w:pStyle w:val="NoSpacing"/>
        <w:rPr>
          <w:rFonts w:asciiTheme="minorHAnsi" w:hAnsiTheme="minorHAnsi" w:cstheme="minorHAnsi"/>
        </w:rPr>
      </w:pPr>
    </w:p>
    <w:p w:rsidR="00AA1743" w:rsidRPr="008A31E1" w:rsidRDefault="00AA1743" w:rsidP="00AA1743">
      <w:pPr>
        <w:pStyle w:val="NoSpacing"/>
        <w:numPr>
          <w:ilvl w:val="0"/>
          <w:numId w:val="1"/>
        </w:numPr>
        <w:rPr>
          <w:rFonts w:asciiTheme="minorHAnsi" w:hAnsiTheme="minorHAnsi" w:cstheme="minorHAnsi"/>
        </w:rPr>
      </w:pPr>
      <w:r w:rsidRPr="008A31E1">
        <w:rPr>
          <w:rFonts w:asciiTheme="minorHAnsi" w:hAnsiTheme="minorHAnsi" w:cstheme="minorHAnsi"/>
        </w:rPr>
        <w:t xml:space="preserve">Child has low attendance (the School will </w:t>
      </w:r>
      <w:proofErr w:type="gramStart"/>
      <w:r w:rsidRPr="008A31E1">
        <w:rPr>
          <w:rFonts w:asciiTheme="minorHAnsi" w:hAnsiTheme="minorHAnsi" w:cstheme="minorHAnsi"/>
        </w:rPr>
        <w:t>take into account</w:t>
      </w:r>
      <w:proofErr w:type="gramEnd"/>
      <w:r w:rsidRPr="008A31E1">
        <w:rPr>
          <w:rFonts w:asciiTheme="minorHAnsi" w:hAnsiTheme="minorHAnsi" w:cstheme="minorHAnsi"/>
        </w:rPr>
        <w:t xml:space="preserve"> the previous academic year)</w:t>
      </w:r>
    </w:p>
    <w:p w:rsidR="00AA1743" w:rsidRPr="008A31E1" w:rsidRDefault="00AA1743" w:rsidP="00AA1743">
      <w:pPr>
        <w:pStyle w:val="NoSpacing"/>
        <w:numPr>
          <w:ilvl w:val="0"/>
          <w:numId w:val="1"/>
        </w:numPr>
        <w:rPr>
          <w:rFonts w:asciiTheme="minorHAnsi" w:hAnsiTheme="minorHAnsi" w:cstheme="minorHAnsi"/>
        </w:rPr>
      </w:pPr>
      <w:r w:rsidRPr="008A31E1">
        <w:rPr>
          <w:rFonts w:asciiTheme="minorHAnsi" w:hAnsiTheme="minorHAnsi" w:cstheme="minorHAnsi"/>
        </w:rPr>
        <w:t>Child is already subject to attendance improvement support.</w:t>
      </w:r>
    </w:p>
    <w:p w:rsidR="00AA1743" w:rsidRPr="008A31E1" w:rsidRDefault="00AA1743" w:rsidP="00AA1743">
      <w:pPr>
        <w:pStyle w:val="NoSpacing"/>
        <w:numPr>
          <w:ilvl w:val="0"/>
          <w:numId w:val="1"/>
        </w:numPr>
        <w:rPr>
          <w:rFonts w:asciiTheme="minorHAnsi" w:hAnsiTheme="minorHAnsi" w:cstheme="minorHAnsi"/>
        </w:rPr>
      </w:pPr>
      <w:r w:rsidRPr="008A31E1">
        <w:rPr>
          <w:rFonts w:asciiTheme="minorHAnsi" w:hAnsiTheme="minorHAnsi" w:cstheme="minorHAnsi"/>
        </w:rPr>
        <w:t>Further unauthorised absence following previously unauthorised absence</w:t>
      </w:r>
    </w:p>
    <w:p w:rsidR="00AA1743" w:rsidRPr="008A31E1" w:rsidRDefault="00AA1743" w:rsidP="00AA1743">
      <w:pPr>
        <w:pStyle w:val="NoSpacing"/>
        <w:rPr>
          <w:rFonts w:asciiTheme="minorHAnsi" w:hAnsiTheme="minorHAnsi" w:cstheme="minorHAnsi"/>
        </w:rPr>
      </w:pPr>
    </w:p>
    <w:p w:rsidR="00AA1743" w:rsidRPr="008A31E1" w:rsidRDefault="00AA1743" w:rsidP="00AA1743">
      <w:pPr>
        <w:pStyle w:val="NoSpacing"/>
        <w:jc w:val="both"/>
        <w:rPr>
          <w:rFonts w:asciiTheme="minorHAnsi" w:hAnsiTheme="minorHAnsi" w:cstheme="minorHAnsi"/>
        </w:rPr>
      </w:pPr>
      <w:r w:rsidRPr="008A31E1">
        <w:rPr>
          <w:rFonts w:asciiTheme="minorHAnsi" w:hAnsiTheme="minorHAnsi" w:cstheme="minorHAnsi"/>
        </w:rPr>
        <w:t xml:space="preserve">Schools are under increasing pressure by the Government, to ensure that legal sanctions (such as the issuing of penalty notices) are in place and will be accountable for this to Ofsted and outside bodies.  It is for this reason we have decided to adhere to the criteria above, in relation to unauthorised holidays and penalty notices, and act in the best interests of our pupils and their attendance. </w:t>
      </w:r>
    </w:p>
    <w:p w:rsidR="00AA1743" w:rsidRPr="008A31E1" w:rsidRDefault="00AA1743" w:rsidP="00AA1743">
      <w:pPr>
        <w:pStyle w:val="NoSpacing"/>
        <w:jc w:val="both"/>
        <w:rPr>
          <w:rFonts w:asciiTheme="minorHAnsi" w:hAnsiTheme="minorHAnsi" w:cstheme="minorHAnsi"/>
        </w:rPr>
      </w:pPr>
    </w:p>
    <w:p w:rsidR="00AA1743" w:rsidRPr="008A31E1" w:rsidRDefault="00AA1743" w:rsidP="00AA1743">
      <w:pPr>
        <w:pStyle w:val="NoSpacing"/>
        <w:jc w:val="both"/>
        <w:rPr>
          <w:rFonts w:asciiTheme="minorHAnsi" w:hAnsiTheme="minorHAnsi" w:cstheme="minorHAnsi"/>
        </w:rPr>
      </w:pPr>
      <w:r w:rsidRPr="008A31E1">
        <w:rPr>
          <w:rFonts w:asciiTheme="minorHAnsi" w:hAnsiTheme="minorHAnsi" w:cstheme="minorHAnsi"/>
        </w:rPr>
        <w:t>I would urge families to help us to avoid the issuing of penalty notices by not taking family holidays during term time.</w:t>
      </w:r>
    </w:p>
    <w:p w:rsidR="00AA1743" w:rsidRPr="008A31E1" w:rsidRDefault="00AA1743" w:rsidP="00AA1743">
      <w:pPr>
        <w:pStyle w:val="NoSpacing"/>
        <w:jc w:val="both"/>
        <w:rPr>
          <w:rFonts w:asciiTheme="minorHAnsi" w:hAnsiTheme="minorHAnsi" w:cstheme="minorHAnsi"/>
        </w:rPr>
      </w:pPr>
    </w:p>
    <w:p w:rsidR="00AA1743" w:rsidRPr="008A31E1" w:rsidRDefault="00AA1743" w:rsidP="00AA1743">
      <w:pPr>
        <w:pStyle w:val="NoSpacing"/>
        <w:jc w:val="both"/>
        <w:rPr>
          <w:rFonts w:asciiTheme="minorHAnsi" w:hAnsiTheme="minorHAnsi" w:cstheme="minorHAnsi"/>
        </w:rPr>
      </w:pPr>
      <w:r w:rsidRPr="008A31E1">
        <w:rPr>
          <w:rFonts w:asciiTheme="minorHAnsi" w:hAnsiTheme="minorHAnsi" w:cstheme="minorHAnsi"/>
        </w:rPr>
        <w:t xml:space="preserve">Thank you for your support.  </w:t>
      </w:r>
    </w:p>
    <w:p w:rsidR="00AA1743" w:rsidRPr="008A31E1" w:rsidRDefault="00AA1743" w:rsidP="00AA1743">
      <w:pPr>
        <w:pStyle w:val="NoSpacing"/>
        <w:jc w:val="both"/>
        <w:rPr>
          <w:rFonts w:asciiTheme="minorHAnsi" w:hAnsiTheme="minorHAnsi" w:cstheme="minorHAnsi"/>
        </w:rPr>
      </w:pPr>
    </w:p>
    <w:p w:rsidR="00AA1743" w:rsidRPr="008A31E1" w:rsidRDefault="00AA1743" w:rsidP="00AA1743">
      <w:pPr>
        <w:pStyle w:val="NoSpacing"/>
        <w:jc w:val="both"/>
        <w:rPr>
          <w:rFonts w:asciiTheme="minorHAnsi" w:hAnsiTheme="minorHAnsi" w:cstheme="minorHAnsi"/>
        </w:rPr>
      </w:pPr>
      <w:r w:rsidRPr="008A31E1">
        <w:rPr>
          <w:rFonts w:asciiTheme="minorHAnsi" w:hAnsiTheme="minorHAnsi" w:cstheme="minorHAnsi"/>
        </w:rPr>
        <w:t xml:space="preserve">Yours sincerely, </w:t>
      </w:r>
    </w:p>
    <w:p w:rsidR="00AA1743" w:rsidRPr="008A31E1" w:rsidRDefault="00AA1743" w:rsidP="00AA1743">
      <w:pPr>
        <w:pStyle w:val="NoSpacing"/>
        <w:jc w:val="both"/>
        <w:rPr>
          <w:rFonts w:asciiTheme="minorHAnsi" w:hAnsiTheme="minorHAnsi" w:cstheme="minorHAnsi"/>
        </w:rPr>
      </w:pPr>
    </w:p>
    <w:p w:rsidR="00AA1743" w:rsidRPr="008A31E1" w:rsidRDefault="00AA1743" w:rsidP="00AA1743">
      <w:pPr>
        <w:pStyle w:val="NoSpacing"/>
        <w:jc w:val="both"/>
        <w:rPr>
          <w:rFonts w:asciiTheme="minorHAnsi" w:hAnsiTheme="minorHAnsi" w:cstheme="minorHAnsi"/>
        </w:rPr>
      </w:pPr>
      <w:r w:rsidRPr="008A31E1">
        <w:rPr>
          <w:rFonts w:asciiTheme="minorHAnsi" w:hAnsiTheme="minorHAnsi" w:cstheme="minorHAnsi"/>
        </w:rPr>
        <w:t>Alison Banks</w:t>
      </w:r>
    </w:p>
    <w:p w:rsidR="00AA1743" w:rsidRPr="008A31E1" w:rsidRDefault="00AA1743" w:rsidP="00AA1743">
      <w:pPr>
        <w:pStyle w:val="NoSpacing"/>
        <w:jc w:val="both"/>
        <w:rPr>
          <w:rFonts w:asciiTheme="minorHAnsi" w:hAnsiTheme="minorHAnsi" w:cstheme="minorHAnsi"/>
          <w:b/>
        </w:rPr>
      </w:pPr>
      <w:r w:rsidRPr="008A31E1">
        <w:rPr>
          <w:rFonts w:asciiTheme="minorHAnsi" w:hAnsiTheme="minorHAnsi" w:cstheme="minorHAnsi"/>
          <w:b/>
        </w:rPr>
        <w:t>Head Teacher</w:t>
      </w:r>
    </w:p>
    <w:p w:rsidR="00AA1743" w:rsidRPr="00AD3975" w:rsidRDefault="00AA1743" w:rsidP="00AD3975">
      <w:pPr>
        <w:autoSpaceDE w:val="0"/>
        <w:autoSpaceDN w:val="0"/>
        <w:adjustRightInd w:val="0"/>
        <w:ind w:firstLine="720"/>
        <w:jc w:val="both"/>
        <w:rPr>
          <w:rFonts w:ascii="Calibri" w:hAnsi="Calibri" w:cs="Arial"/>
          <w:sz w:val="22"/>
          <w:szCs w:val="22"/>
        </w:rPr>
      </w:pPr>
    </w:p>
    <w:sectPr w:rsidR="00AA1743" w:rsidRPr="00AD3975" w:rsidSect="00AA1743">
      <w:headerReference w:type="default" r:id="rId10"/>
      <w:footerReference w:type="default" r:id="rId11"/>
      <w:headerReference w:type="first" r:id="rId12"/>
      <w:pgSz w:w="11906" w:h="16838"/>
      <w:pgMar w:top="1440" w:right="1080" w:bottom="1440" w:left="1080"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975" w:rsidRDefault="00AD3975" w:rsidP="00AD3975">
      <w:r>
        <w:separator/>
      </w:r>
    </w:p>
  </w:endnote>
  <w:endnote w:type="continuationSeparator" w:id="0">
    <w:p w:rsidR="00AD3975" w:rsidRDefault="00AD3975" w:rsidP="00AD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f_segoe-ui_norm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032462"/>
      <w:docPartObj>
        <w:docPartGallery w:val="Page Numbers (Bottom of Page)"/>
        <w:docPartUnique/>
      </w:docPartObj>
    </w:sdtPr>
    <w:sdtEndPr>
      <w:rPr>
        <w:rFonts w:asciiTheme="minorHAnsi" w:hAnsiTheme="minorHAnsi" w:cstheme="minorHAnsi"/>
        <w:noProof/>
        <w:sz w:val="16"/>
        <w:szCs w:val="16"/>
      </w:rPr>
    </w:sdtEndPr>
    <w:sdtContent>
      <w:p w:rsidR="00AA1743" w:rsidRDefault="00AA1743" w:rsidP="00AA1743">
        <w:pPr>
          <w:pStyle w:val="Footer"/>
          <w:jc w:val="center"/>
          <w:rPr>
            <w:rFonts w:ascii="Calibri" w:hAnsi="Calibri"/>
            <w:color w:val="0000FF"/>
            <w:spacing w:val="20"/>
            <w:szCs w:val="26"/>
          </w:rPr>
        </w:pPr>
        <w:r>
          <w:rPr>
            <w:rFonts w:ascii="Calibri" w:hAnsi="Calibri"/>
            <w:noProof/>
          </w:rPr>
          <w:drawing>
            <wp:anchor distT="0" distB="0" distL="114300" distR="114300" simplePos="0" relativeHeight="251650560" behindDoc="0" locked="0" layoutInCell="1" allowOverlap="1" wp14:anchorId="7A11618F" wp14:editId="07D8B2CC">
              <wp:simplePos x="0" y="0"/>
              <wp:positionH relativeFrom="column">
                <wp:posOffset>4568825</wp:posOffset>
              </wp:positionH>
              <wp:positionV relativeFrom="paragraph">
                <wp:posOffset>-695960</wp:posOffset>
              </wp:positionV>
              <wp:extent cx="1438275" cy="342900"/>
              <wp:effectExtent l="0" t="0" r="9525" b="0"/>
              <wp:wrapSquare wrapText="bothSides"/>
              <wp:docPr id="5" name="Picture 5" descr="pccolb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colb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14:anchorId="1F4FFBBA" wp14:editId="5A78CA36">
                  <wp:simplePos x="0" y="0"/>
                  <wp:positionH relativeFrom="column">
                    <wp:posOffset>2159000</wp:posOffset>
                  </wp:positionH>
                  <wp:positionV relativeFrom="paragraph">
                    <wp:posOffset>-785495</wp:posOffset>
                  </wp:positionV>
                  <wp:extent cx="1033145" cy="59372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743" w:rsidRDefault="00AA1743" w:rsidP="00AA1743">
                              <w:r>
                                <w:rPr>
                                  <w:noProof/>
                                </w:rPr>
                                <w:drawing>
                                  <wp:inline distT="0" distB="0" distL="0" distR="0" wp14:anchorId="7E4366EA" wp14:editId="7AD00D86">
                                    <wp:extent cx="847725" cy="4667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FFBBA" id="_x0000_t202" coordsize="21600,21600" o:spt="202" path="m,l,21600r21600,l21600,xe">
                  <v:stroke joinstyle="miter"/>
                  <v:path gradientshapeok="t" o:connecttype="rect"/>
                </v:shapetype>
                <v:shape id="Text Box 10" o:spid="_x0000_s1026" type="#_x0000_t202" style="position:absolute;left:0;text-align:left;margin-left:170pt;margin-top:-61.85pt;width:81.35pt;height:46.7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jKgQIAAA4FAAAOAAAAZHJzL2Uyb0RvYy54bWysVFtv2yAUfp+0/4B4T32J08RWnKppl2lS&#10;d5Ha/QACOEbDgIDG7qb99x1wkqa7SNM0P2Auh+9cvu+wvBo6ifbcOqFVjbOLFCOuqGZC7Wr8+WEz&#10;WWDkPFGMSK14jZ+4w1er16+Wval4rlstGbcIQJSrelPj1ntTJYmjLe+Iu9CGKzhstO2Ih6XdJcyS&#10;HtA7meRpepn02jJjNeXOwe7teIhXEb9pOPUfm8Zxj2SNITYfRxvHbRiT1ZJUO0tMK+ghDPIPUXRE&#10;KHB6grolnqBHK36B6gS12unGX1DdJbppBOUxB8gmS3/K5r4lhsdcoDjOnMrk/h8s/bD/ZJFgNc4x&#10;UqQDih744NFaDyiL5emNq8Dq3oCdH2AfaI6pOnOn6ReHlL5pidrxa2t133LCILwsFDY5uxoIcZUL&#10;INv+vWbghzx6HYGGxnahdlANBOhA09OJmhALDS7T6TQrZhhROJuV03k+iy5IdbxtrPNvue5QmNTY&#10;AvURnezvnA/RkOpoEpw5LQXbCCnjwu62N9KiPQGZbOJ3QH9hJlUwVjpcGxHHHQgSfISzEG6k/VuZ&#10;5UW6zsvJ5nIxnxSbYjYp5+likmblurxMi7K43XwPAWZF1QrGuLoTih8lmBV/R/GhGUbxRBGivsbl&#10;DKoT8/pjkmn8fpdkJzx0pBRdjRcnI1IFYt8oFvvFEyHHefIy/FhlqMHxH6sSZRCYHzXgh+0AKEEO&#10;W82eQBBWA1/AOjwjMGm1/YpRDy1ZYwVvBkbynQJJlVlRhA6Oi2I2z2Fhz0+25ydEUQCqscdonN74&#10;sesfjRW7FvyMIlb6GmTYiKiQ55gO4oWmi6kcHojQ1efraPX8jK1+AAAA//8DAFBLAwQUAAYACAAA&#10;ACEAbRryGOAAAAAMAQAADwAAAGRycy9kb3ducmV2LnhtbEyPwU7DMBBE70j8g7VI3Fq7CYEqxKkq&#10;UE9VD5RKXF17iSNiO8Rua/6e5URvuzuj2TfNKruBnXGKffASFnMBDL0OpvedhMP7ZrYEFpPyRg3B&#10;o4QfjLBqb28aVZtw8W943qeOUYiPtZJgUxprzqO26FSchxE9aZ9hcirROnXcTOpC4W7ghRCP3Kne&#10;0werRnyxqL/2JyfhG19364/qoPUmV9udtma7zEbK+7u8fgaWMKd/M/zhEzq0xHQMJ28iGySUD4K6&#10;JAmzRVE+ASNLJQoajnQqRQG8bfh1ifYXAAD//wMAUEsBAi0AFAAGAAgAAAAhALaDOJL+AAAA4QEA&#10;ABMAAAAAAAAAAAAAAAAAAAAAAFtDb250ZW50X1R5cGVzXS54bWxQSwECLQAUAAYACAAAACEAOP0h&#10;/9YAAACUAQAACwAAAAAAAAAAAAAAAAAvAQAAX3JlbHMvLnJlbHNQSwECLQAUAAYACAAAACEAnn+Y&#10;yoECAAAOBQAADgAAAAAAAAAAAAAAAAAuAgAAZHJzL2Uyb0RvYy54bWxQSwECLQAUAAYACAAAACEA&#10;bRryGOAAAAAMAQAADwAAAAAAAAAAAAAAAADbBAAAZHJzL2Rvd25yZXYueG1sUEsFBgAAAAAEAAQA&#10;8wAAAOgFAAAAAA==&#10;" stroked="f">
                  <v:textbox>
                    <w:txbxContent>
                      <w:p w:rsidR="00AA1743" w:rsidRDefault="00AA1743" w:rsidP="00AA1743">
                        <w:r>
                          <w:rPr>
                            <w:noProof/>
                          </w:rPr>
                          <w:drawing>
                            <wp:inline distT="0" distB="0" distL="0" distR="0" wp14:anchorId="7E4366EA" wp14:editId="7AD00D86">
                              <wp:extent cx="847725" cy="4667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90496" behindDoc="0" locked="0" layoutInCell="1" allowOverlap="1" wp14:anchorId="66F269EF" wp14:editId="7CD6DA60">
              <wp:simplePos x="0" y="0"/>
              <wp:positionH relativeFrom="column">
                <wp:posOffset>1217930</wp:posOffset>
              </wp:positionH>
              <wp:positionV relativeFrom="paragraph">
                <wp:posOffset>-855345</wp:posOffset>
              </wp:positionV>
              <wp:extent cx="609600" cy="609600"/>
              <wp:effectExtent l="0" t="0" r="0" b="0"/>
              <wp:wrapSquare wrapText="bothSides"/>
              <wp:docPr id="12" name="Picture 12" descr="School Games Bronz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ool Games Bronz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3872" behindDoc="0" locked="0" layoutInCell="1" allowOverlap="1" wp14:anchorId="59848BEF" wp14:editId="4CF941CA">
              <wp:simplePos x="0" y="0"/>
              <wp:positionH relativeFrom="column">
                <wp:posOffset>3435350</wp:posOffset>
              </wp:positionH>
              <wp:positionV relativeFrom="paragraph">
                <wp:posOffset>-930910</wp:posOffset>
              </wp:positionV>
              <wp:extent cx="838200" cy="828040"/>
              <wp:effectExtent l="0" t="0" r="0" b="0"/>
              <wp:wrapSquare wrapText="bothSides"/>
              <wp:docPr id="6" name="Picture 6" descr="ARTSMARKSILVER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SMARKSILVER_BL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37248" behindDoc="0" locked="0" layoutInCell="1" allowOverlap="1" wp14:anchorId="115DC6CA" wp14:editId="559FF625">
              <wp:simplePos x="0" y="0"/>
              <wp:positionH relativeFrom="column">
                <wp:posOffset>6350</wp:posOffset>
              </wp:positionH>
              <wp:positionV relativeFrom="paragraph">
                <wp:posOffset>-817245</wp:posOffset>
              </wp:positionV>
              <wp:extent cx="714375" cy="571500"/>
              <wp:effectExtent l="0" t="0" r="9525" b="0"/>
              <wp:wrapSquare wrapText="bothSides"/>
              <wp:docPr id="3" name="Picture 3" descr="positive about disabled peo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itive about disabled peopl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0000FF"/>
            <w:spacing w:val="20"/>
            <w:szCs w:val="26"/>
          </w:rPr>
          <w:t xml:space="preserve">INSPIRE, ENRICH, ACHIEVE </w:t>
        </w:r>
      </w:p>
      <w:p w:rsidR="00AD3975" w:rsidRPr="00AD3975" w:rsidRDefault="00690CEB" w:rsidP="00AA1743">
        <w:pPr>
          <w:pStyle w:val="Footer"/>
          <w:rPr>
            <w:rFonts w:asciiTheme="minorHAnsi" w:hAnsiTheme="minorHAnsi" w:cstheme="minorHAnsi"/>
            <w:sz w:val="16"/>
            <w:szCs w:val="16"/>
          </w:rPr>
        </w:pPr>
      </w:p>
    </w:sdtContent>
  </w:sdt>
  <w:p w:rsidR="00AD3975" w:rsidRDefault="00AD3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975" w:rsidRDefault="00AD3975" w:rsidP="00AD3975">
      <w:r>
        <w:separator/>
      </w:r>
    </w:p>
  </w:footnote>
  <w:footnote w:type="continuationSeparator" w:id="0">
    <w:p w:rsidR="00AD3975" w:rsidRDefault="00AD3975" w:rsidP="00AD3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75" w:rsidRDefault="00AD3975">
    <w:pPr>
      <w:pStyle w:val="Header"/>
      <w:rPr>
        <w:rFonts w:ascii="Calibri" w:hAnsi="Calibri"/>
        <w:sz w:val="16"/>
        <w:szCs w:val="16"/>
      </w:rPr>
    </w:pPr>
    <w:r>
      <w:ptab w:relativeTo="margin" w:alignment="center" w:leader="none"/>
    </w:r>
    <w:r w:rsidRPr="0067547D">
      <w:rPr>
        <w:rFonts w:ascii="Calibri" w:hAnsi="Calibri"/>
        <w:sz w:val="16"/>
        <w:szCs w:val="16"/>
      </w:rPr>
      <w:t>St Peter’s Church of England (Aided) Primary School</w:t>
    </w:r>
  </w:p>
  <w:p w:rsidR="00AD3975" w:rsidRDefault="00AD3975" w:rsidP="00AD3975">
    <w:pPr>
      <w:pStyle w:val="Header"/>
    </w:pPr>
    <w:r>
      <w:rPr>
        <w:rFonts w:ascii="Calibri" w:hAnsi="Calibri"/>
        <w:sz w:val="16"/>
        <w:szCs w:val="16"/>
      </w:rPr>
      <w:tab/>
      <w:t xml:space="preserve">                     Attendance</w:t>
    </w:r>
    <w:r w:rsidRPr="0067547D">
      <w:rPr>
        <w:rFonts w:ascii="Calibri" w:hAnsi="Calibri"/>
        <w:sz w:val="16"/>
        <w:szCs w:val="16"/>
      </w:rPr>
      <w:t xml:space="preserve"> Policy</w:t>
    </w:r>
    <w:r>
      <w:rPr>
        <w:rFonts w:ascii="Calibri" w:hAnsi="Calibri"/>
        <w:sz w:val="16"/>
        <w:szCs w:val="16"/>
      </w:rPr>
      <w:t xml:space="preserve"> </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743" w:rsidRDefault="00AA1743" w:rsidP="00AA1743">
    <w:pPr>
      <w:pStyle w:val="Header"/>
      <w:rPr>
        <w:rFonts w:ascii="Calibri" w:hAnsi="Calibri"/>
        <w:sz w:val="16"/>
        <w:szCs w:val="16"/>
      </w:rPr>
    </w:pPr>
    <w:r>
      <w:ptab w:relativeTo="margin" w:alignment="center" w:leader="none"/>
    </w:r>
    <w:r w:rsidRPr="0067547D">
      <w:rPr>
        <w:rFonts w:ascii="Calibri" w:hAnsi="Calibri"/>
        <w:sz w:val="16"/>
        <w:szCs w:val="16"/>
      </w:rPr>
      <w:t>St Peter’s Church of England (Aided) Primary School</w:t>
    </w:r>
  </w:p>
  <w:p w:rsidR="00AA1743" w:rsidRDefault="00AA1743" w:rsidP="00AA1743">
    <w:pPr>
      <w:pStyle w:val="Header"/>
    </w:pPr>
    <w:r>
      <w:rPr>
        <w:rFonts w:ascii="Calibri" w:hAnsi="Calibri"/>
        <w:sz w:val="16"/>
        <w:szCs w:val="16"/>
      </w:rPr>
      <w:tab/>
      <w:t xml:space="preserve">                     Attendance</w:t>
    </w:r>
    <w:r w:rsidRPr="0067547D">
      <w:rPr>
        <w:rFonts w:ascii="Calibri" w:hAnsi="Calibri"/>
        <w:sz w:val="16"/>
        <w:szCs w:val="16"/>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2C3"/>
    <w:multiLevelType w:val="hybridMultilevel"/>
    <w:tmpl w:val="884A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D6A26"/>
    <w:multiLevelType w:val="hybridMultilevel"/>
    <w:tmpl w:val="45C63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4605B5"/>
    <w:multiLevelType w:val="hybridMultilevel"/>
    <w:tmpl w:val="409C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D13A7D"/>
    <w:multiLevelType w:val="hybridMultilevel"/>
    <w:tmpl w:val="7B92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C7194"/>
    <w:multiLevelType w:val="hybridMultilevel"/>
    <w:tmpl w:val="F222A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B1"/>
    <w:rsid w:val="00063A01"/>
    <w:rsid w:val="003200DD"/>
    <w:rsid w:val="0045178B"/>
    <w:rsid w:val="005561E4"/>
    <w:rsid w:val="00690CEB"/>
    <w:rsid w:val="00696A9B"/>
    <w:rsid w:val="00783A2C"/>
    <w:rsid w:val="00AA1743"/>
    <w:rsid w:val="00AD3975"/>
    <w:rsid w:val="00C23A15"/>
    <w:rsid w:val="00EF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0D76CFD-37DF-4CD9-ACA0-188FFD50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Pr>
      <w:rFonts w:ascii="Consolas" w:eastAsia="Calibri" w:hAnsi="Consolas"/>
      <w:sz w:val="21"/>
      <w:szCs w:val="21"/>
      <w:lang w:eastAsia="en-US"/>
    </w:rPr>
  </w:style>
  <w:style w:type="character" w:customStyle="1" w:styleId="PlainTextChar">
    <w:name w:val="Plain Text Char"/>
    <w:link w:val="PlainText"/>
    <w:uiPriority w:val="99"/>
    <w:rPr>
      <w:rFonts w:ascii="Consolas" w:hAnsi="Consolas"/>
      <w:sz w:val="21"/>
      <w:szCs w:val="21"/>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GB"/>
    </w:rPr>
  </w:style>
  <w:style w:type="paragraph" w:styleId="NoSpacing">
    <w:name w:val="No Spacing"/>
    <w:uiPriority w:val="1"/>
    <w:qFormat/>
    <w:rPr>
      <w:rFonts w:ascii="Cambria" w:eastAsia="Cambria" w:hAnsi="Cambria"/>
      <w:sz w:val="22"/>
      <w:szCs w:val="22"/>
      <w:lang w:eastAsia="en-US"/>
    </w:rPr>
  </w:style>
  <w:style w:type="paragraph" w:styleId="Header">
    <w:name w:val="header"/>
    <w:basedOn w:val="Normal"/>
    <w:link w:val="HeaderChar"/>
    <w:uiPriority w:val="99"/>
    <w:unhideWhenUsed/>
    <w:rsid w:val="00AD3975"/>
    <w:pPr>
      <w:tabs>
        <w:tab w:val="center" w:pos="4513"/>
        <w:tab w:val="right" w:pos="9026"/>
      </w:tabs>
    </w:pPr>
  </w:style>
  <w:style w:type="character" w:customStyle="1" w:styleId="HeaderChar">
    <w:name w:val="Header Char"/>
    <w:basedOn w:val="DefaultParagraphFont"/>
    <w:link w:val="Header"/>
    <w:uiPriority w:val="99"/>
    <w:rsid w:val="00AD3975"/>
    <w:rPr>
      <w:rFonts w:ascii="Times New Roman" w:eastAsia="Times New Roman" w:hAnsi="Times New Roman"/>
      <w:sz w:val="24"/>
      <w:szCs w:val="24"/>
    </w:rPr>
  </w:style>
  <w:style w:type="paragraph" w:styleId="Footer">
    <w:name w:val="footer"/>
    <w:basedOn w:val="Normal"/>
    <w:link w:val="FooterChar"/>
    <w:unhideWhenUsed/>
    <w:rsid w:val="00AD3975"/>
    <w:pPr>
      <w:tabs>
        <w:tab w:val="center" w:pos="4513"/>
        <w:tab w:val="right" w:pos="9026"/>
      </w:tabs>
    </w:pPr>
  </w:style>
  <w:style w:type="character" w:customStyle="1" w:styleId="FooterChar">
    <w:name w:val="Footer Char"/>
    <w:basedOn w:val="DefaultParagraphFont"/>
    <w:link w:val="Footer"/>
    <w:uiPriority w:val="99"/>
    <w:rsid w:val="00AD3975"/>
    <w:rPr>
      <w:rFonts w:ascii="Times New Roman" w:eastAsia="Times New Roman" w:hAnsi="Times New Roman"/>
      <w:sz w:val="24"/>
      <w:szCs w:val="24"/>
    </w:rPr>
  </w:style>
  <w:style w:type="paragraph" w:styleId="ListParagraph">
    <w:name w:val="List Paragraph"/>
    <w:basedOn w:val="Normal"/>
    <w:uiPriority w:val="34"/>
    <w:qFormat/>
    <w:rsid w:val="00AD3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jpeg"/><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 Only</dc:creator>
  <cp:lastModifiedBy>Lesley Stewart</cp:lastModifiedBy>
  <cp:revision>3</cp:revision>
  <cp:lastPrinted>2021-03-19T15:56:00Z</cp:lastPrinted>
  <dcterms:created xsi:type="dcterms:W3CDTF">2021-03-19T15:57:00Z</dcterms:created>
  <dcterms:modified xsi:type="dcterms:W3CDTF">2021-03-26T15:41:00Z</dcterms:modified>
</cp:coreProperties>
</file>